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A5" w:rsidRPr="00656891" w:rsidRDefault="00656891" w:rsidP="00656891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  <w:r w:rsidRPr="00656891">
        <w:rPr>
          <w:rFonts w:ascii="Arial" w:hAnsi="Arial" w:cs="Arial"/>
          <w:b/>
          <w:sz w:val="22"/>
          <w:szCs w:val="22"/>
        </w:rPr>
        <w:t xml:space="preserve">Załącznik </w:t>
      </w:r>
      <w:proofErr w:type="gramStart"/>
      <w:r w:rsidRPr="00656891">
        <w:rPr>
          <w:rFonts w:ascii="Arial" w:hAnsi="Arial" w:cs="Arial"/>
          <w:b/>
          <w:sz w:val="22"/>
          <w:szCs w:val="22"/>
        </w:rPr>
        <w:t xml:space="preserve">nr </w:t>
      </w:r>
      <w:r w:rsidR="0082774A">
        <w:rPr>
          <w:rFonts w:ascii="Arial" w:hAnsi="Arial" w:cs="Arial"/>
          <w:b/>
          <w:sz w:val="22"/>
          <w:szCs w:val="22"/>
        </w:rPr>
        <w:t>8</w:t>
      </w:r>
      <w:r w:rsidR="008C552D">
        <w:rPr>
          <w:rFonts w:ascii="Arial" w:hAnsi="Arial" w:cs="Arial"/>
          <w:b/>
          <w:sz w:val="22"/>
          <w:szCs w:val="22"/>
        </w:rPr>
        <w:t xml:space="preserve"> </w:t>
      </w:r>
      <w:r w:rsidRPr="00656891">
        <w:rPr>
          <w:rFonts w:ascii="Arial" w:hAnsi="Arial" w:cs="Arial"/>
          <w:b/>
          <w:sz w:val="22"/>
          <w:szCs w:val="22"/>
        </w:rPr>
        <w:t xml:space="preserve"> –</w:t>
      </w:r>
      <w:r w:rsidR="00D71BDD">
        <w:rPr>
          <w:rFonts w:ascii="Arial" w:hAnsi="Arial" w:cs="Arial"/>
          <w:b/>
          <w:sz w:val="22"/>
          <w:szCs w:val="22"/>
        </w:rPr>
        <w:t xml:space="preserve"> O</w:t>
      </w:r>
      <w:r w:rsidRPr="00656891">
        <w:rPr>
          <w:rFonts w:ascii="Arial" w:hAnsi="Arial" w:cs="Arial"/>
          <w:b/>
          <w:sz w:val="22"/>
          <w:szCs w:val="22"/>
        </w:rPr>
        <w:t>świadczeni</w:t>
      </w:r>
      <w:r w:rsidR="00D71BDD">
        <w:rPr>
          <w:rFonts w:ascii="Arial" w:hAnsi="Arial" w:cs="Arial"/>
          <w:b/>
          <w:sz w:val="22"/>
          <w:szCs w:val="22"/>
        </w:rPr>
        <w:t>e</w:t>
      </w:r>
      <w:proofErr w:type="gramEnd"/>
      <w:r w:rsidRPr="00656891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ul</w:t>
      </w:r>
      <w:proofErr w:type="gramEnd"/>
      <w:r w:rsidRPr="00656891">
        <w:rPr>
          <w:rFonts w:ascii="Calibri" w:hAnsi="Calibri" w:cs="Calibri"/>
        </w:rPr>
        <w:t xml:space="preserve">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6D77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numPr>
          <w:ilvl w:val="0"/>
          <w:numId w:val="3"/>
        </w:num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t>WYKONAWCA:</w:t>
      </w:r>
    </w:p>
    <w:p w:rsidR="00656891" w:rsidRPr="00656891" w:rsidRDefault="00656891" w:rsidP="00656891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Niniejsza oferta zostaje złożona przez: </w:t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ab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009"/>
      </w:tblGrid>
      <w:tr w:rsidR="00656891" w:rsidRPr="00656891" w:rsidTr="00B324CA">
        <w:trPr>
          <w:cantSplit/>
        </w:trPr>
        <w:tc>
          <w:tcPr>
            <w:tcW w:w="305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Lp.</w:t>
            </w:r>
          </w:p>
        </w:tc>
        <w:tc>
          <w:tcPr>
            <w:tcW w:w="3062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Adres(y) Wykonawcy(ów)</w:t>
            </w:r>
          </w:p>
        </w:tc>
      </w:tr>
      <w:tr w:rsidR="00656891" w:rsidRPr="00656891" w:rsidTr="00B324CA">
        <w:trPr>
          <w:cantSplit/>
        </w:trPr>
        <w:tc>
          <w:tcPr>
            <w:tcW w:w="305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3062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1633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  <w:tr w:rsidR="00656891" w:rsidRPr="00656891" w:rsidTr="00B324CA">
        <w:trPr>
          <w:cantSplit/>
        </w:trPr>
        <w:tc>
          <w:tcPr>
            <w:tcW w:w="305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062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33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Pr="00CE0173" w:rsidRDefault="00656891" w:rsidP="00CE0173">
      <w:pPr>
        <w:suppressAutoHyphens w:val="0"/>
        <w:autoSpaceDE w:val="0"/>
        <w:autoSpaceDN w:val="0"/>
        <w:adjustRightInd w:val="0"/>
        <w:rPr>
          <w:rFonts w:ascii="Calibri" w:hAnsi="Calibri" w:cs="Calibri,Bold"/>
          <w:b/>
          <w:bCs/>
          <w:kern w:val="0"/>
          <w:sz w:val="25"/>
          <w:szCs w:val="25"/>
        </w:rPr>
      </w:pPr>
      <w:r w:rsidRPr="00656891">
        <w:rPr>
          <w:rFonts w:asciiTheme="minorHAnsi" w:hAnsiTheme="minorHAnsi" w:cs="Arial"/>
          <w:bCs/>
          <w:kern w:val="0"/>
          <w:lang w:eastAsia="pl-PL"/>
        </w:rPr>
        <w:t>Przystępując do postępowania o udzielenie zamówienia publicznego realizowanego w trybie przetargu nieograniczonego na</w:t>
      </w:r>
      <w:r>
        <w:rPr>
          <w:rFonts w:asciiTheme="minorHAnsi" w:hAnsiTheme="minorHAnsi" w:cs="Arial"/>
          <w:bCs/>
          <w:kern w:val="0"/>
          <w:lang w:eastAsia="pl-PL"/>
        </w:rPr>
        <w:t>: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CE0173">
        <w:rPr>
          <w:rFonts w:ascii="Calibri" w:hAnsi="Calibri" w:cs="Calibri,Bold"/>
          <w:b/>
          <w:bCs/>
          <w:kern w:val="0"/>
          <w:sz w:val="25"/>
          <w:szCs w:val="25"/>
        </w:rPr>
        <w:t>Pełnienie funkcji inspektora nadzoru inwestorskiego nad realizacją zadania: Budowa kanalizacji s</w:t>
      </w:r>
      <w:r w:rsidR="008935A9">
        <w:rPr>
          <w:rFonts w:ascii="Calibri" w:hAnsi="Calibri" w:cs="Calibri,Bold"/>
          <w:b/>
          <w:bCs/>
          <w:kern w:val="0"/>
          <w:sz w:val="25"/>
          <w:szCs w:val="25"/>
        </w:rPr>
        <w:t xml:space="preserve">anitarnej w miejscowości Wiśniowa Góra </w:t>
      </w:r>
      <w:bookmarkStart w:id="0" w:name="_GoBack"/>
      <w:bookmarkEnd w:id="0"/>
      <w:r w:rsidR="00CE0173">
        <w:rPr>
          <w:rFonts w:ascii="Calibri" w:hAnsi="Calibri" w:cs="Calibri,Bold"/>
          <w:b/>
          <w:bCs/>
          <w:kern w:val="0"/>
          <w:sz w:val="25"/>
          <w:szCs w:val="25"/>
        </w:rPr>
        <w:t>w ramach zadania: Budowa kanalizacji sanitarnej i deszczowej na terenie Gminy Andrespol</w:t>
      </w:r>
      <w:r>
        <w:rPr>
          <w:rFonts w:asciiTheme="minorHAnsi" w:hAnsiTheme="minorHAnsi" w:cs="Arial"/>
          <w:b/>
          <w:bCs/>
          <w:kern w:val="0"/>
          <w:lang w:eastAsia="pl-PL"/>
        </w:rPr>
        <w:t xml:space="preserve">,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w trybie art. 24 ust. 11 ustawy Prawo zamówień publicznych (Dz.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</w:t>
      </w:r>
      <w:r w:rsidR="00CE0173">
        <w:rPr>
          <w:rFonts w:asciiTheme="minorHAnsi" w:hAnsiTheme="minorHAnsi" w:cs="Arial"/>
          <w:bCs/>
          <w:kern w:val="0"/>
          <w:lang w:eastAsia="pl-PL"/>
        </w:rPr>
        <w:t>7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r. poz. </w:t>
      </w:r>
      <w:r w:rsidR="00CE0173">
        <w:rPr>
          <w:rFonts w:asciiTheme="minorHAnsi" w:hAnsiTheme="minorHAnsi" w:cs="Arial"/>
          <w:bCs/>
          <w:kern w:val="0"/>
          <w:lang w:eastAsia="pl-PL"/>
        </w:rPr>
        <w:t>1579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ze zm.) oświadczam:</w:t>
      </w:r>
    </w:p>
    <w:p w:rsidR="00656891" w:rsidRPr="00656891" w:rsidRDefault="00656891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należę/</w:t>
      </w:r>
      <w:proofErr w:type="spellStart"/>
      <w:r w:rsidRPr="00656891">
        <w:rPr>
          <w:rFonts w:asciiTheme="minorHAnsi" w:hAnsiTheme="minorHAnsi" w:cs="Arial"/>
          <w:bCs/>
          <w:kern w:val="0"/>
          <w:lang w:eastAsia="pl-PL"/>
        </w:rPr>
        <w:t>ymy</w:t>
      </w:r>
      <w:proofErr w:type="spell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</w:t>
      </w:r>
      <w:r w:rsidR="0008587D">
        <w:rPr>
          <w:rFonts w:asciiTheme="minorHAnsi" w:hAnsiTheme="minorHAnsi" w:cs="Arial"/>
          <w:bCs/>
          <w:kern w:val="0"/>
          <w:lang w:eastAsia="pl-PL"/>
        </w:rPr>
        <w:t xml:space="preserve">7 poz. 229 z </w:t>
      </w:r>
      <w:proofErr w:type="spellStart"/>
      <w:r w:rsidR="0008587D"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 w:rsidR="0008587D">
        <w:rPr>
          <w:rFonts w:asciiTheme="minorHAnsi" w:hAnsiTheme="minorHAnsi" w:cs="Arial"/>
          <w:bCs/>
          <w:kern w:val="0"/>
          <w:lang w:eastAsia="pl-PL"/>
        </w:rPr>
        <w:t xml:space="preserve">. </w:t>
      </w:r>
      <w:proofErr w:type="gramStart"/>
      <w:r w:rsidR="0008587D">
        <w:rPr>
          <w:rFonts w:asciiTheme="minorHAnsi" w:hAnsiTheme="minorHAnsi" w:cs="Arial"/>
          <w:bCs/>
          <w:kern w:val="0"/>
          <w:lang w:eastAsia="pl-PL"/>
        </w:rPr>
        <w:t>zm</w:t>
      </w:r>
      <w:proofErr w:type="gramEnd"/>
      <w:r w:rsidR="0008587D">
        <w:rPr>
          <w:rFonts w:asciiTheme="minorHAnsi" w:hAnsiTheme="minorHAnsi" w:cs="Arial"/>
          <w:bCs/>
          <w:kern w:val="0"/>
          <w:lang w:eastAsia="pl-PL"/>
        </w:rPr>
        <w:t>.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ustawy,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nie należę/</w:t>
      </w:r>
      <w:proofErr w:type="spellStart"/>
      <w:r w:rsidRPr="00656891">
        <w:rPr>
          <w:rFonts w:asciiTheme="minorHAnsi" w:hAnsiTheme="minorHAnsi" w:cs="Arial"/>
          <w:bCs/>
          <w:kern w:val="0"/>
          <w:lang w:eastAsia="pl-PL"/>
        </w:rPr>
        <w:t>ymy</w:t>
      </w:r>
      <w:proofErr w:type="spell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</w:t>
      </w:r>
      <w:r w:rsidR="0008587D">
        <w:rPr>
          <w:rFonts w:asciiTheme="minorHAnsi" w:hAnsiTheme="minorHAnsi" w:cs="Arial"/>
          <w:bCs/>
          <w:kern w:val="0"/>
          <w:lang w:eastAsia="pl-PL"/>
        </w:rPr>
        <w:t xml:space="preserve">7 poz. 229 z </w:t>
      </w:r>
      <w:proofErr w:type="spellStart"/>
      <w:r w:rsidR="0008587D"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 w:rsidR="0008587D">
        <w:rPr>
          <w:rFonts w:asciiTheme="minorHAnsi" w:hAnsiTheme="minorHAnsi" w:cs="Arial"/>
          <w:bCs/>
          <w:kern w:val="0"/>
          <w:lang w:eastAsia="pl-PL"/>
        </w:rPr>
        <w:t>. zm.</w:t>
      </w:r>
      <w:r w:rsidRPr="00656891">
        <w:rPr>
          <w:rFonts w:asciiTheme="minorHAnsi" w:hAnsiTheme="minorHAnsi" w:cs="Arial"/>
          <w:bCs/>
          <w:kern w:val="0"/>
          <w:lang w:eastAsia="pl-PL"/>
        </w:rPr>
        <w:t>), o której mowa w art. 24 ust. 1 pkt 23 ustawy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*.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  <w:r w:rsidRPr="00656891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* </w:t>
      </w:r>
      <w:r w:rsidRPr="00656891"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  <w:t xml:space="preserve">Zaznaczyć odpowiedni kwadrat. 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D7778" w:rsidRPr="00656891" w:rsidRDefault="006D7778" w:rsidP="00656891">
      <w:pPr>
        <w:suppressAutoHyphens w:val="0"/>
        <w:jc w:val="both"/>
        <w:rPr>
          <w:rFonts w:ascii="Arial" w:hAnsi="Arial" w:cs="Arial"/>
          <w:b/>
          <w:sz w:val="16"/>
          <w:szCs w:val="16"/>
        </w:rPr>
      </w:pPr>
      <w:r w:rsidRPr="00656891">
        <w:rPr>
          <w:rFonts w:ascii="Arial" w:hAnsi="Arial" w:cs="Arial"/>
          <w:b/>
          <w:sz w:val="16"/>
          <w:szCs w:val="16"/>
        </w:rPr>
        <w:t>Uwaga:</w:t>
      </w:r>
    </w:p>
    <w:p w:rsidR="006D7778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295CD6">
        <w:rPr>
          <w:rFonts w:asciiTheme="minorHAnsi" w:hAnsiTheme="minorHAnsi" w:cs="Arial"/>
          <w:sz w:val="16"/>
          <w:szCs w:val="16"/>
        </w:rPr>
        <w:t xml:space="preserve">Oświadczenie należy złożyć w terminie 3 dni od zamieszczenia przez Zamawiającego na stronie internetowej </w:t>
      </w:r>
      <w:hyperlink r:id="rId7" w:history="1">
        <w:r w:rsidR="00295CD6" w:rsidRPr="00295CD6">
          <w:rPr>
            <w:rStyle w:val="Hipercze"/>
            <w:sz w:val="16"/>
            <w:szCs w:val="16"/>
          </w:rPr>
          <w:t>www.andrespol.bip.cc</w:t>
        </w:r>
      </w:hyperlink>
      <w:r w:rsidR="00295CD6" w:rsidRPr="00295CD6">
        <w:rPr>
          <w:sz w:val="16"/>
          <w:szCs w:val="16"/>
        </w:rPr>
        <w:t xml:space="preserve"> </w:t>
      </w:r>
      <w:r w:rsidRPr="00295CD6">
        <w:rPr>
          <w:rFonts w:asciiTheme="minorHAnsi" w:hAnsiTheme="minorHAnsi" w:cs="Arial"/>
          <w:sz w:val="16"/>
          <w:szCs w:val="16"/>
        </w:rPr>
        <w:t>(zakładka BIP; Zamówienia Publiczne), informacji</w:t>
      </w:r>
      <w:r w:rsidR="00680C85" w:rsidRPr="00295CD6">
        <w:rPr>
          <w:rFonts w:asciiTheme="minorHAnsi" w:hAnsiTheme="minorHAnsi" w:cs="Arial"/>
          <w:sz w:val="16"/>
          <w:szCs w:val="16"/>
        </w:rPr>
        <w:t>,</w:t>
      </w:r>
      <w:r w:rsidRPr="00295CD6">
        <w:rPr>
          <w:rFonts w:asciiTheme="minorHAnsi" w:hAnsiTheme="minorHAnsi" w:cs="Arial"/>
          <w:sz w:val="16"/>
          <w:szCs w:val="16"/>
        </w:rPr>
        <w:t xml:space="preserve"> 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o której mowa w art. </w:t>
      </w:r>
      <w:r w:rsidRPr="00295CD6">
        <w:rPr>
          <w:rFonts w:asciiTheme="minorHAnsi" w:hAnsiTheme="minorHAnsi" w:cs="Arial"/>
          <w:bCs/>
          <w:sz w:val="16"/>
          <w:szCs w:val="16"/>
        </w:rPr>
        <w:t>86 ust. 5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 ustawy prawo</w:t>
      </w:r>
      <w:r w:rsidR="00680C85" w:rsidRPr="00656891">
        <w:rPr>
          <w:rFonts w:asciiTheme="minorHAnsi" w:hAnsiTheme="minorHAnsi" w:cs="Arial"/>
          <w:bCs/>
          <w:sz w:val="16"/>
          <w:szCs w:val="16"/>
        </w:rPr>
        <w:t xml:space="preserve"> zamówień publicznych</w:t>
      </w:r>
      <w:r w:rsidRPr="00656891">
        <w:rPr>
          <w:rFonts w:asciiTheme="minorHAnsi" w:hAnsiTheme="minorHAnsi" w:cs="Arial"/>
          <w:sz w:val="16"/>
          <w:szCs w:val="16"/>
        </w:rPr>
        <w:t>. Oświadczenie złożone jednocześnie z ofertą nie będzie brane pod uwagę.</w:t>
      </w:r>
    </w:p>
    <w:p w:rsidR="00680C85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W przypadku Wykonawców wspólnie ubiegających się o udzielenie zamówienia oświadczenie składa osobno każdy z podmiotów wspólnie składających ofertę.</w:t>
      </w:r>
    </w:p>
    <w:p w:rsidR="00680C85" w:rsidRPr="00656891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bCs/>
          <w:sz w:val="16"/>
          <w:szCs w:val="16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b/>
          <w:sz w:val="16"/>
          <w:szCs w:val="16"/>
        </w:rPr>
      </w:pPr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iCs/>
          <w:kern w:val="0"/>
          <w:sz w:val="16"/>
          <w:szCs w:val="16"/>
          <w:lang w:eastAsia="pl-PL"/>
        </w:rPr>
      </w:pPr>
      <w:r w:rsidRPr="00656891">
        <w:rPr>
          <w:rFonts w:asciiTheme="minorHAnsi" w:hAnsiTheme="minorHAnsi" w:cs="Arial"/>
          <w:b/>
          <w:sz w:val="16"/>
          <w:szCs w:val="16"/>
        </w:rPr>
        <w:t>*</w:t>
      </w:r>
      <w:r w:rsidRPr="00656891">
        <w:rPr>
          <w:rFonts w:asciiTheme="minorHAnsi" w:hAnsiTheme="minorHAnsi" w:cs="Arial"/>
          <w:sz w:val="16"/>
          <w:szCs w:val="16"/>
        </w:rPr>
        <w:t xml:space="preserve"> niepotrzebne skreślić</w:t>
      </w:r>
      <w:r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.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**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sectPr w:rsidR="006D7778" w:rsidRPr="00656891" w:rsidSect="006568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5693B"/>
    <w:rsid w:val="0008587D"/>
    <w:rsid w:val="00146EF4"/>
    <w:rsid w:val="001B18CE"/>
    <w:rsid w:val="00236D7E"/>
    <w:rsid w:val="00295CD6"/>
    <w:rsid w:val="002C5987"/>
    <w:rsid w:val="003B0A23"/>
    <w:rsid w:val="00451084"/>
    <w:rsid w:val="004646D3"/>
    <w:rsid w:val="004B3051"/>
    <w:rsid w:val="00527FA5"/>
    <w:rsid w:val="005D1C0B"/>
    <w:rsid w:val="006038E5"/>
    <w:rsid w:val="00656891"/>
    <w:rsid w:val="00680C85"/>
    <w:rsid w:val="00686FD5"/>
    <w:rsid w:val="006D7778"/>
    <w:rsid w:val="007C7957"/>
    <w:rsid w:val="0082774A"/>
    <w:rsid w:val="00851B12"/>
    <w:rsid w:val="008935A9"/>
    <w:rsid w:val="008A1F6A"/>
    <w:rsid w:val="008C552D"/>
    <w:rsid w:val="00A6005E"/>
    <w:rsid w:val="00A86662"/>
    <w:rsid w:val="00A946BA"/>
    <w:rsid w:val="00AA2429"/>
    <w:rsid w:val="00AE01AB"/>
    <w:rsid w:val="00AF7D51"/>
    <w:rsid w:val="00B324CA"/>
    <w:rsid w:val="00BA4C18"/>
    <w:rsid w:val="00CB1AE6"/>
    <w:rsid w:val="00CE0173"/>
    <w:rsid w:val="00D71BDD"/>
    <w:rsid w:val="00D86779"/>
    <w:rsid w:val="00EB5D3F"/>
    <w:rsid w:val="00EF3624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ndrespol.bip.c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319FC-9098-425B-B3A9-49B79D85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33D331E4</Template>
  <TotalTime>25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29</cp:revision>
  <cp:lastPrinted>2018-07-13T13:40:00Z</cp:lastPrinted>
  <dcterms:created xsi:type="dcterms:W3CDTF">2016-09-02T10:47:00Z</dcterms:created>
  <dcterms:modified xsi:type="dcterms:W3CDTF">2018-07-13T13:40:00Z</dcterms:modified>
</cp:coreProperties>
</file>